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624" w:rsidRPr="000E1FD8" w:rsidRDefault="00883624" w:rsidP="000E1FD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FD8">
        <w:rPr>
          <w:rFonts w:ascii="Times New Roman" w:hAnsi="Times New Roman" w:cs="Times New Roman"/>
          <w:b/>
          <w:sz w:val="24"/>
          <w:szCs w:val="24"/>
        </w:rPr>
        <w:t>Post-Lab Questions</w:t>
      </w:r>
    </w:p>
    <w:p w:rsidR="00883624" w:rsidRPr="000E1FD8" w:rsidRDefault="00883624" w:rsidP="000E1FD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FD8">
        <w:rPr>
          <w:rFonts w:ascii="Times New Roman" w:hAnsi="Times New Roman" w:cs="Times New Roman"/>
          <w:sz w:val="24"/>
          <w:szCs w:val="24"/>
        </w:rPr>
        <w:t>Graph</w:t>
      </w:r>
    </w:p>
    <w:p w:rsidR="00883624" w:rsidRPr="000E1FD8" w:rsidRDefault="00883624" w:rsidP="000E1FD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FD8">
        <w:rPr>
          <w:rFonts w:ascii="Times New Roman" w:hAnsi="Times New Roman" w:cs="Times New Roman"/>
          <w:sz w:val="24"/>
          <w:szCs w:val="24"/>
        </w:rPr>
        <w:t>Volume of sodium hydroxide needed to reach the equivalence point in the titration-</w:t>
      </w:r>
      <w:r w:rsidR="00DF34ED" w:rsidRPr="000E1FD8">
        <w:rPr>
          <w:rFonts w:ascii="Times New Roman" w:hAnsi="Times New Roman" w:cs="Times New Roman"/>
          <w:b/>
          <w:sz w:val="24"/>
          <w:szCs w:val="24"/>
        </w:rPr>
        <w:t>4.5</w:t>
      </w:r>
      <w:r w:rsidRPr="000E1FD8">
        <w:rPr>
          <w:rFonts w:ascii="Times New Roman" w:hAnsi="Times New Roman" w:cs="Times New Roman"/>
          <w:b/>
          <w:sz w:val="24"/>
          <w:szCs w:val="24"/>
        </w:rPr>
        <w:t xml:space="preserve"> ml</w:t>
      </w:r>
    </w:p>
    <w:p w:rsidR="00883624" w:rsidRPr="000E1FD8" w:rsidRDefault="00883624" w:rsidP="000E1FD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FD8">
        <w:rPr>
          <w:rFonts w:ascii="Times New Roman" w:hAnsi="Times New Roman" w:cs="Times New Roman"/>
          <w:sz w:val="24"/>
          <w:szCs w:val="24"/>
        </w:rPr>
        <w:t>Calculate the volume needed to reach the half-equivalence point in the titration.</w:t>
      </w:r>
    </w:p>
    <w:p w:rsidR="00883624" w:rsidRPr="000E1FD8" w:rsidRDefault="00883624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half-equivalence point=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4.6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=2.25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ml</m:t>
          </m:r>
        </m:oMath>
      </m:oMathPara>
    </w:p>
    <w:p w:rsidR="00883624" w:rsidRPr="000E1FD8" w:rsidRDefault="00DF34ED" w:rsidP="000E1FD8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E1FD8">
        <w:rPr>
          <w:rFonts w:ascii="Times New Roman" w:eastAsiaTheme="minorEastAsia" w:hAnsi="Times New Roman" w:cs="Times New Roman"/>
          <w:sz w:val="24"/>
          <w:szCs w:val="24"/>
        </w:rPr>
        <w:t>Find this half-equivalence point on the graph and determine its corresponding Ph.</w:t>
      </w:r>
    </w:p>
    <w:p w:rsidR="00DF34ED" w:rsidRPr="000E1FD8" w:rsidRDefault="00DF34ED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pH=4.8</m:t>
          </m:r>
        </m:oMath>
      </m:oMathPara>
    </w:p>
    <w:p w:rsidR="00DF34ED" w:rsidRPr="000E1FD8" w:rsidRDefault="00DF34ED" w:rsidP="000E1FD8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E1FD8">
        <w:rPr>
          <w:rFonts w:ascii="Times New Roman" w:eastAsiaTheme="minorEastAsia" w:hAnsi="Times New Roman" w:cs="Times New Roman"/>
          <w:sz w:val="24"/>
          <w:szCs w:val="24"/>
        </w:rPr>
        <w:t xml:space="preserve">Use the half-equivalence point pH </w:t>
      </w:r>
      <w:bookmarkStart w:id="0" w:name="_GoBack"/>
      <w:bookmarkEnd w:id="0"/>
      <w:r w:rsidR="005C5919" w:rsidRPr="000E1FD8">
        <w:rPr>
          <w:rFonts w:ascii="Times New Roman" w:eastAsiaTheme="minorEastAsia" w:hAnsi="Times New Roman" w:cs="Times New Roman"/>
          <w:sz w:val="24"/>
          <w:szCs w:val="24"/>
        </w:rPr>
        <w:t xml:space="preserve">value to find the </w:t>
      </w:r>
      <w:proofErr w:type="gramStart"/>
      <w:r w:rsidR="005C5919" w:rsidRPr="000E1FD8">
        <w:rPr>
          <w:rFonts w:ascii="Times New Roman" w:eastAsiaTheme="minorEastAsia" w:hAnsi="Times New Roman" w:cs="Times New Roman"/>
          <w:sz w:val="24"/>
          <w:szCs w:val="24"/>
        </w:rPr>
        <w:t xml:space="preserve">experimental </w:t>
      </w:r>
      <w:proofErr w:type="gramEnd"/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sub>
        </m:sSub>
      </m:oMath>
      <w:r w:rsidR="005C5919" w:rsidRPr="000E1FD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C5919" w:rsidRPr="000E1FD8" w:rsidRDefault="005C5919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pH=p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+log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[base]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[acid]</m:t>
              </m:r>
            </m:den>
          </m:f>
        </m:oMath>
      </m:oMathPara>
    </w:p>
    <w:p w:rsidR="005C5919" w:rsidRPr="000E1FD8" w:rsidRDefault="005C5919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At half-equivalence point,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base</m:t>
                  </m:r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acid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</m:t>
          </m:r>
        </m:oMath>
      </m:oMathPara>
    </w:p>
    <w:p w:rsidR="005C5919" w:rsidRPr="000E1FD8" w:rsidRDefault="005C5919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pH=p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log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e>
              </m:d>
            </m:e>
          </m:func>
        </m:oMath>
      </m:oMathPara>
    </w:p>
    <w:p w:rsidR="005C5919" w:rsidRPr="000E1FD8" w:rsidRDefault="005C5919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pH=p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+0</m:t>
          </m:r>
        </m:oMath>
      </m:oMathPara>
    </w:p>
    <w:p w:rsidR="005C5919" w:rsidRPr="000E1FD8" w:rsidRDefault="005C5919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pH=p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=4.8</m:t>
          </m:r>
        </m:oMath>
      </m:oMathPara>
    </w:p>
    <w:p w:rsidR="005C5919" w:rsidRPr="000E1FD8" w:rsidRDefault="000103A7" w:rsidP="000E1FD8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E1FD8">
        <w:rPr>
          <w:rFonts w:ascii="Times New Roman" w:eastAsiaTheme="minorEastAsia" w:hAnsi="Times New Roman" w:cs="Times New Roman"/>
          <w:sz w:val="24"/>
          <w:szCs w:val="24"/>
        </w:rPr>
        <w:t xml:space="preserve">Determine the </w:t>
      </w:r>
      <w:proofErr w:type="spellStart"/>
      <w:r w:rsidRPr="000E1FD8">
        <w:rPr>
          <w:rFonts w:ascii="Times New Roman" w:eastAsiaTheme="minorEastAsia" w:hAnsi="Times New Roman" w:cs="Times New Roman"/>
          <w:sz w:val="24"/>
          <w:szCs w:val="24"/>
        </w:rPr>
        <w:t>Ka</w:t>
      </w:r>
      <w:proofErr w:type="spellEnd"/>
      <w:r w:rsidRPr="000E1FD8">
        <w:rPr>
          <w:rFonts w:ascii="Times New Roman" w:eastAsiaTheme="minorEastAsia" w:hAnsi="Times New Roman" w:cs="Times New Roman"/>
          <w:sz w:val="24"/>
          <w:szCs w:val="24"/>
        </w:rPr>
        <w:t xml:space="preserve"> of acetic acid.</w:t>
      </w:r>
    </w:p>
    <w:p w:rsidR="000103A7" w:rsidRPr="000E1FD8" w:rsidRDefault="000103A7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O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</m:t>
                      </m:r>
                    </m:sup>
                  </m:sSup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HA</m:t>
                  </m:r>
                </m:e>
              </m:d>
            </m:den>
          </m:f>
        </m:oMath>
      </m:oMathPara>
    </w:p>
    <w:p w:rsidR="00D30F11" w:rsidRPr="000E1FD8" w:rsidRDefault="00D30F11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p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log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sub>
                  </m:sSub>
                </m:e>
              </m:d>
            </m:e>
          </m:func>
        </m:oMath>
      </m:oMathPara>
    </w:p>
    <w:p w:rsidR="00D30F11" w:rsidRPr="000E1FD8" w:rsidRDefault="00D30F11" w:rsidP="000E1FD8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4.8=-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log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sub>
                  </m:sSub>
                </m:e>
              </m:d>
            </m:e>
          </m:func>
        </m:oMath>
      </m:oMathPara>
    </w:p>
    <w:p w:rsidR="00D30F11" w:rsidRPr="000E1FD8" w:rsidRDefault="00D30F11" w:rsidP="000E1FD8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-4.8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=1.58×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-5</m:t>
              </m:r>
            </m:sup>
          </m:sSup>
        </m:oMath>
      </m:oMathPara>
    </w:p>
    <w:p w:rsidR="00D30F11" w:rsidRPr="000E1FD8" w:rsidRDefault="00B63E9E" w:rsidP="000E1FD8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E1FD8">
        <w:rPr>
          <w:rFonts w:ascii="Times New Roman" w:eastAsiaTheme="minorEastAsia" w:hAnsi="Times New Roman" w:cs="Times New Roman"/>
          <w:sz w:val="24"/>
          <w:szCs w:val="24"/>
        </w:rPr>
        <w:t xml:space="preserve">Literature value for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sub>
        </m:sSub>
      </m:oMath>
      <w:r w:rsidRPr="000E1FD8">
        <w:rPr>
          <w:rFonts w:ascii="Times New Roman" w:eastAsiaTheme="minorEastAsia" w:hAnsi="Times New Roman" w:cs="Times New Roman"/>
          <w:sz w:val="24"/>
          <w:szCs w:val="24"/>
        </w:rPr>
        <w:t xml:space="preserve"> acetic acid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=1.8×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-5</m:t>
            </m:r>
          </m:sup>
        </m:sSup>
      </m:oMath>
    </w:p>
    <w:p w:rsidR="00B63E9E" w:rsidRPr="000E1FD8" w:rsidRDefault="00B63E9E" w:rsidP="000E1FD8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E1FD8">
        <w:rPr>
          <w:rFonts w:ascii="Times New Roman" w:eastAsiaTheme="minorEastAsia" w:hAnsi="Times New Roman" w:cs="Times New Roman"/>
          <w:sz w:val="24"/>
          <w:szCs w:val="24"/>
        </w:rPr>
        <w:t xml:space="preserve">My answer is slightly less than the literature value. This error could have </w:t>
      </w:r>
      <w:proofErr w:type="spellStart"/>
      <w:r w:rsidR="000E1FD8" w:rsidRPr="000E1FD8">
        <w:rPr>
          <w:rFonts w:ascii="Times New Roman" w:eastAsiaTheme="minorEastAsia" w:hAnsi="Times New Roman" w:cs="Times New Roman"/>
          <w:sz w:val="24"/>
          <w:szCs w:val="24"/>
        </w:rPr>
        <w:t>arised</w:t>
      </w:r>
      <w:proofErr w:type="spellEnd"/>
      <w:r w:rsidRPr="000E1FD8">
        <w:rPr>
          <w:rFonts w:ascii="Times New Roman" w:eastAsiaTheme="minorEastAsia" w:hAnsi="Times New Roman" w:cs="Times New Roman"/>
          <w:sz w:val="24"/>
          <w:szCs w:val="24"/>
        </w:rPr>
        <w:t xml:space="preserve"> due to incorrect measurement of Sodium Hydroxide molarity that was used.</w:t>
      </w:r>
    </w:p>
    <w:sectPr w:rsidR="00B63E9E" w:rsidRPr="000E1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2262A"/>
    <w:multiLevelType w:val="hybridMultilevel"/>
    <w:tmpl w:val="4E9413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20C38"/>
    <w:multiLevelType w:val="hybridMultilevel"/>
    <w:tmpl w:val="089A58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24"/>
    <w:rsid w:val="000103A7"/>
    <w:rsid w:val="000E1FD8"/>
    <w:rsid w:val="00361E17"/>
    <w:rsid w:val="005C5919"/>
    <w:rsid w:val="00784058"/>
    <w:rsid w:val="00883624"/>
    <w:rsid w:val="00B63E9E"/>
    <w:rsid w:val="00C800DA"/>
    <w:rsid w:val="00D30F11"/>
    <w:rsid w:val="00DF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F0521"/>
  <w15:chartTrackingRefBased/>
  <w15:docId w15:val="{5810A091-309F-4B09-A60C-1226D125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6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836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ANNIETS</dc:creator>
  <cp:keywords/>
  <dc:description/>
  <cp:lastModifiedBy>ANNIETS</cp:lastModifiedBy>
  <cp:revision>7</cp:revision>
  <dcterms:created xsi:type="dcterms:W3CDTF">2019-06-29T03:18:00Z</dcterms:created>
  <dcterms:modified xsi:type="dcterms:W3CDTF">2019-06-29T18:16:00Z</dcterms:modified>
</cp:coreProperties>
</file>